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8dd5d4d1ec59958ae4a88af044ce7a6c15dea"/>
    <w:p>
      <w:pPr>
        <w:pStyle w:val="Heading3"/>
      </w:pPr>
      <w:r>
        <w:t xml:space="preserve">Проектирование нового участка "Марьино - Саларьево": продление на 2,7 км в 2024 году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2024-07-14T16:13:24Z</dcterms:created>
  <dcterms:modified xsi:type="dcterms:W3CDTF">2024-07-14T16:13:24Z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