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a89e3d8e76ca1362f966287160f231baf0134"/>
    <w:p>
      <w:pPr>
        <w:pStyle w:val="Heading3"/>
      </w:pPr>
      <w:r>
        <w:t xml:space="preserve">Владимир Жидкин: Строительство соцобъектов – приоритет развития новых территорий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Продолжается возведение детского сада в Филимонковском районе Новомосковского административного округа, сообщил заместитель мэра столицы по вопросам градостроительной политики и строительства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здание площадью более 5 тыс. кв. м расположится на ул. Лаптева, это будет седьмой по счету детский сад в рамках развития микрорайона.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«Благодаря ему в районе появится дополнительные 350 дошкольных мест. Группы там запроектированы на всех трех этажах здания. Их оборудуют мебелью с учетом детской эргономики разного возраста. Завершить строительство объекта планируется в 2026 году, после этого здание передадут в систему столичного образования», – сказал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садике запроектированы три лестничные клетки, а также лифт, в том числе предназначенный для перемещения людей с ограниченными возможностями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Помещения в здании разделены на два основных блока: для пребывания детей и административно-хозяйственного обслуживания.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состав каждой группы входят собственные раздевалка, спальня с уборной, игровая и буфетная комнаты.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Министр правительства Москвы, руководитель Департамента градостроительной политики Владислав Овчинский отметил, что помимо 14 групп, в здании расположатся медицинский, пищевой и административный блоки, музыкальный и физкультурный залы.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территории детского сада оборудуют игровые площадки с теневыми навесами для каждой возрастной группы, спортивные зоны c безопасным резиновым покрытием. Вокруг здания высадят деревья, кустарники и газоны», – добавил Владислав Овчинский.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Девелопером проекта выступает Инвестиционная группа «Абсолют».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мэр Москвы Сергей Собянин рассказал, что обновленное здание школы № 17 в районе Коньково откроется в сентябре.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Возведение в столице социальных объектов соответствует целям и инициативам национального проекта «Инфраструктура для жизни», – дополнил руководитель Департамента развития новых территорий города Москвы Владимир Жидкин.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http://rmr.mos.ru/presscenter/news/detail/12928947.html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28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28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2025-04-22T13:55:42Z</dcterms:created>
  <dcterms:modified xsi:type="dcterms:W3CDTF">2025-04-22T13:55:42Z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